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00" w:rsidRPr="00C763F0" w:rsidRDefault="00004900" w:rsidP="00004900">
      <w:pPr>
        <w:tabs>
          <w:tab w:val="left" w:pos="7825"/>
        </w:tabs>
        <w:suppressAutoHyphens/>
        <w:spacing w:after="12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822AFE"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9288"/>
      </w:tblGrid>
      <w:tr w:rsidR="00004900" w:rsidRPr="00004900" w:rsidTr="00F0010F">
        <w:trPr>
          <w:trHeight w:val="2001"/>
        </w:trPr>
        <w:tc>
          <w:tcPr>
            <w:tcW w:w="977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004900" w:rsidRPr="00C763F0" w:rsidRDefault="00625BFB" w:rsidP="00625BFB">
            <w:pPr>
              <w:suppressAutoHyphens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763F0">
              <w:rPr>
                <w:rFonts w:ascii="Tahoma" w:eastAsia="Times New Roman" w:hAnsi="Tahoma" w:cs="Tahoma"/>
                <w:b/>
                <w:lang w:eastAsia="pl-PL"/>
              </w:rPr>
              <w:t xml:space="preserve">INFORMACJA </w:t>
            </w:r>
            <w:r w:rsidR="00004900" w:rsidRPr="00C763F0">
              <w:rPr>
                <w:rFonts w:ascii="Tahoma" w:eastAsia="Times New Roman" w:hAnsi="Tahoma" w:cs="Tahoma"/>
                <w:b/>
                <w:lang w:eastAsia="pl-PL"/>
              </w:rPr>
              <w:t>O PRZYNALEŻNOŚCI DO GRUPY KAPITAŁOWEJ</w:t>
            </w:r>
            <w:r w:rsidRPr="00C763F0">
              <w:rPr>
                <w:rStyle w:val="Odwoanieprzypisudolnego"/>
                <w:rFonts w:ascii="Tahoma" w:eastAsia="Times New Roman" w:hAnsi="Tahoma" w:cs="Tahoma"/>
                <w:b/>
                <w:lang w:eastAsia="pl-PL"/>
              </w:rPr>
              <w:footnoteReference w:id="1"/>
            </w:r>
          </w:p>
          <w:p w:rsidR="00625BFB" w:rsidRPr="00004900" w:rsidRDefault="00625BFB" w:rsidP="000049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</w:pPr>
          </w:p>
          <w:p w:rsidR="00625BFB" w:rsidRPr="00610405" w:rsidRDefault="00C763F0" w:rsidP="0094122A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7F2C34">
              <w:rPr>
                <w:i/>
                <w:iCs/>
                <w:sz w:val="20"/>
                <w:szCs w:val="20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</w:t>
            </w:r>
            <w:r w:rsidR="00F0010F" w:rsidRPr="009D49EE">
              <w:rPr>
                <w:rFonts w:cs="Tahoma"/>
                <w:i/>
                <w:iCs/>
                <w:sz w:val="20"/>
                <w:szCs w:val="20"/>
              </w:rPr>
              <w:t>„</w:t>
            </w:r>
            <w:r w:rsidR="00610405">
              <w:rPr>
                <w:rFonts w:cs="Tahoma"/>
                <w:i/>
                <w:iCs/>
                <w:sz w:val="20"/>
                <w:szCs w:val="20"/>
              </w:rPr>
              <w:t xml:space="preserve">Remont </w:t>
            </w:r>
            <w:r w:rsidR="0094122A">
              <w:rPr>
                <w:rFonts w:cs="Tahoma"/>
                <w:i/>
                <w:iCs/>
                <w:sz w:val="20"/>
                <w:szCs w:val="20"/>
              </w:rPr>
              <w:t>dróg gminnych</w:t>
            </w:r>
            <w:r w:rsidR="00610405">
              <w:rPr>
                <w:rFonts w:cs="Tahoma"/>
                <w:i/>
                <w:iCs/>
                <w:sz w:val="20"/>
                <w:szCs w:val="20"/>
              </w:rPr>
              <w:t>” Znak </w:t>
            </w:r>
            <w:r w:rsidR="00F0010F" w:rsidRPr="009D49EE">
              <w:rPr>
                <w:rFonts w:cs="Tahoma"/>
                <w:i/>
                <w:iCs/>
                <w:sz w:val="20"/>
                <w:szCs w:val="20"/>
              </w:rPr>
              <w:t xml:space="preserve">sprawy: </w:t>
            </w:r>
            <w:r w:rsidR="0094122A">
              <w:rPr>
                <w:rFonts w:cs="Tahoma"/>
                <w:i/>
                <w:iCs/>
                <w:sz w:val="20"/>
                <w:szCs w:val="20"/>
              </w:rPr>
              <w:t>OS.III.271.1</w:t>
            </w:r>
            <w:r w:rsidR="00F0010F" w:rsidRPr="009D49EE">
              <w:rPr>
                <w:rFonts w:cs="Tahoma"/>
                <w:i/>
                <w:iCs/>
                <w:sz w:val="20"/>
                <w:szCs w:val="20"/>
              </w:rPr>
              <w:t>.201</w:t>
            </w:r>
            <w:r w:rsidR="00610405">
              <w:rPr>
                <w:rFonts w:cs="Tahoma"/>
                <w:i/>
                <w:iCs/>
                <w:sz w:val="20"/>
                <w:szCs w:val="20"/>
              </w:rPr>
              <w:t>7</w:t>
            </w:r>
            <w:r w:rsidR="00F0010F" w:rsidRPr="009D49EE">
              <w:rPr>
                <w:rFonts w:cs="Tahoma"/>
                <w:i/>
                <w:iCs/>
                <w:sz w:val="20"/>
                <w:szCs w:val="20"/>
              </w:rPr>
              <w:t>.</w:t>
            </w:r>
          </w:p>
        </w:tc>
      </w:tr>
    </w:tbl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  <w:u w:val="single"/>
          <w:lang w:eastAsia="pl-PL"/>
        </w:rPr>
      </w:pPr>
    </w:p>
    <w:p w:rsidR="00C763F0" w:rsidRPr="007F2C34" w:rsidRDefault="00C763F0" w:rsidP="00C763F0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94122A" w:rsidRDefault="00A72502" w:rsidP="0094122A">
      <w:pPr>
        <w:pStyle w:val="Tekstpodstawowy"/>
        <w:spacing w:line="200" w:lineRule="atLeast"/>
        <w:jc w:val="left"/>
      </w:pPr>
      <w:r>
        <w:t>Gmina</w:t>
      </w:r>
      <w:r w:rsidR="0094122A">
        <w:t xml:space="preserve"> Smołdzino</w:t>
      </w:r>
    </w:p>
    <w:p w:rsidR="0094122A" w:rsidRDefault="0094122A" w:rsidP="0094122A">
      <w:pPr>
        <w:pStyle w:val="Tekstpodstawowy"/>
        <w:spacing w:line="200" w:lineRule="atLeast"/>
        <w:jc w:val="left"/>
      </w:pPr>
      <w:r>
        <w:t>Ul. T. Kościuszki 3</w:t>
      </w:r>
    </w:p>
    <w:p w:rsidR="0094122A" w:rsidRPr="00A72502" w:rsidRDefault="0094122A" w:rsidP="0094122A">
      <w:pPr>
        <w:pStyle w:val="Tekstpodstawowy"/>
        <w:spacing w:line="200" w:lineRule="atLeast"/>
        <w:jc w:val="left"/>
        <w:rPr>
          <w:lang w:val="en-US"/>
        </w:rPr>
      </w:pPr>
      <w:r w:rsidRPr="00A72502">
        <w:rPr>
          <w:lang w:val="en-US"/>
        </w:rPr>
        <w:t xml:space="preserve">76-214 </w:t>
      </w:r>
      <w:proofErr w:type="spellStart"/>
      <w:r w:rsidRPr="00A72502">
        <w:rPr>
          <w:lang w:val="en-US"/>
        </w:rPr>
        <w:t>Smołdzino</w:t>
      </w:r>
      <w:proofErr w:type="spellEnd"/>
    </w:p>
    <w:p w:rsidR="0094122A" w:rsidRPr="00A72502" w:rsidRDefault="0094122A" w:rsidP="0094122A">
      <w:pPr>
        <w:pStyle w:val="Tekstpodstawowy"/>
        <w:spacing w:line="200" w:lineRule="atLeast"/>
        <w:jc w:val="left"/>
        <w:rPr>
          <w:lang w:val="en-US"/>
        </w:rPr>
      </w:pPr>
      <w:r w:rsidRPr="00A72502">
        <w:rPr>
          <w:lang w:val="en-US"/>
        </w:rPr>
        <w:t>tel. (59) 811 72 15</w:t>
      </w:r>
    </w:p>
    <w:p w:rsidR="0094122A" w:rsidRPr="00A72502" w:rsidRDefault="0094122A" w:rsidP="0094122A">
      <w:pPr>
        <w:pStyle w:val="Tekstpodstawowy"/>
        <w:spacing w:line="200" w:lineRule="atLeast"/>
        <w:jc w:val="left"/>
        <w:rPr>
          <w:lang w:val="en-US"/>
        </w:rPr>
      </w:pPr>
      <w:r w:rsidRPr="00A72502">
        <w:rPr>
          <w:lang w:val="en-US"/>
        </w:rPr>
        <w:t>fax. (59) 811 74 60</w:t>
      </w:r>
    </w:p>
    <w:p w:rsidR="0094122A" w:rsidRPr="00A72502" w:rsidRDefault="009A19F6" w:rsidP="0094122A">
      <w:pPr>
        <w:pStyle w:val="Tekstpodstawowy"/>
        <w:spacing w:line="200" w:lineRule="atLeast"/>
        <w:jc w:val="left"/>
        <w:rPr>
          <w:lang w:val="en-US"/>
        </w:rPr>
      </w:pPr>
      <w:hyperlink r:id="rId8" w:history="1">
        <w:r w:rsidR="0094122A" w:rsidRPr="00A72502">
          <w:rPr>
            <w:rStyle w:val="Hipercze"/>
            <w:lang w:val="en-US"/>
          </w:rPr>
          <w:t>http://www.smoldzino.com.pl/</w:t>
        </w:r>
      </w:hyperlink>
    </w:p>
    <w:p w:rsidR="0094122A" w:rsidRPr="00A72502" w:rsidRDefault="0094122A" w:rsidP="0094122A">
      <w:pPr>
        <w:pStyle w:val="Tekstpodstawowy"/>
        <w:spacing w:line="200" w:lineRule="atLeast"/>
        <w:jc w:val="left"/>
        <w:rPr>
          <w:lang w:val="en-US"/>
        </w:rPr>
      </w:pPr>
    </w:p>
    <w:p w:rsidR="00004900" w:rsidRPr="00C763F0" w:rsidRDefault="00004900" w:rsidP="0094122A">
      <w:pPr>
        <w:pStyle w:val="Tekstpodstawowy"/>
        <w:spacing w:line="200" w:lineRule="atLeast"/>
        <w:jc w:val="left"/>
        <w:rPr>
          <w:rFonts w:cs="Tahoma"/>
          <w:b w:val="0"/>
          <w:lang w:eastAsia="pl-PL"/>
        </w:rPr>
      </w:pPr>
      <w:r w:rsidRPr="00C763F0">
        <w:rPr>
          <w:rFonts w:cs="Tahoma"/>
          <w:u w:val="single"/>
          <w:lang w:eastAsia="pl-PL"/>
        </w:rPr>
        <w:t>Dane dotyczące Wykonawcy</w:t>
      </w:r>
      <w:r w:rsidRPr="00C763F0">
        <w:rPr>
          <w:rFonts w:cs="Tahoma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7925"/>
      </w:tblGrid>
      <w:tr w:rsidR="00004900" w:rsidRPr="00C763F0" w:rsidTr="00004900">
        <w:tc>
          <w:tcPr>
            <w:tcW w:w="1363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7925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04900" w:rsidRPr="00C763F0" w:rsidTr="00004900">
        <w:tc>
          <w:tcPr>
            <w:tcW w:w="1363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925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04900" w:rsidRPr="00C763F0" w:rsidTr="00004900">
        <w:tc>
          <w:tcPr>
            <w:tcW w:w="1363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925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04900" w:rsidRPr="00C763F0" w:rsidTr="00004900">
        <w:tc>
          <w:tcPr>
            <w:tcW w:w="1363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7925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004900" w:rsidRPr="00C763F0" w:rsidRDefault="00004900" w:rsidP="00004900">
      <w:pPr>
        <w:tabs>
          <w:tab w:val="left" w:leader="dot" w:pos="9072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ar-SA"/>
        </w:rPr>
      </w:pPr>
      <w:r w:rsidRPr="00C763F0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(nazwa (firma) dokładny adres Wykonawcy/Wykonawców; w przypadku składania oferty przez podmioty występujące wspólnie podać nazwy (firmy) i dokładne adresy wszystkich członków konsorcjum)</w:t>
      </w:r>
    </w:p>
    <w:p w:rsidR="00004900" w:rsidRPr="00C763F0" w:rsidRDefault="00004900" w:rsidP="0000490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że*:</w:t>
      </w:r>
    </w:p>
    <w:p w:rsidR="00004900" w:rsidRPr="00C763F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sz w:val="20"/>
          <w:szCs w:val="20"/>
          <w:lang w:eastAsia="pl-PL"/>
        </w:rPr>
        <w:sym w:font="Wingdings" w:char="F06F"/>
      </w:r>
      <w:r w:rsidRPr="00C763F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nie należę </w:t>
      </w:r>
      <w:r w:rsidRPr="00C763F0">
        <w:rPr>
          <w:rFonts w:ascii="Tahoma" w:eastAsia="Times New Roman" w:hAnsi="Tahoma" w:cs="Tahoma"/>
          <w:sz w:val="20"/>
          <w:szCs w:val="20"/>
          <w:lang w:eastAsia="pl-PL"/>
        </w:rPr>
        <w:t>(nie należymy) do grupy kapitałowej, o której mowa w art. 24 ust. 11 ustawy Prawo zamówień publicznych,</w:t>
      </w:r>
    </w:p>
    <w:p w:rsidR="00004900" w:rsidRPr="00C763F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sz w:val="20"/>
          <w:szCs w:val="20"/>
          <w:lang w:eastAsia="pl-PL"/>
        </w:rPr>
        <w:sym w:font="Wingdings" w:char="F06F"/>
      </w:r>
      <w:r w:rsidRPr="00C763F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>należę</w:t>
      </w:r>
      <w:r w:rsidRPr="00C763F0">
        <w:rPr>
          <w:rFonts w:ascii="Tahoma" w:eastAsia="Times New Roman" w:hAnsi="Tahoma" w:cs="Tahoma"/>
          <w:sz w:val="20"/>
          <w:szCs w:val="20"/>
          <w:lang w:eastAsia="pl-PL"/>
        </w:rPr>
        <w:t xml:space="preserve"> (należymy) do grupy kapitałowej, o której mowa w art. 24 ust. 11 ustawy Prawo zamówień publicznych. </w:t>
      </w:r>
    </w:p>
    <w:p w:rsidR="009F0ABA" w:rsidRPr="00C763F0" w:rsidRDefault="009F0ABA" w:rsidP="00004900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0ABA" w:rsidRPr="00C763F0" w:rsidRDefault="009F0ABA" w:rsidP="00004900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0ABA" w:rsidRPr="00C763F0" w:rsidRDefault="009F0ABA" w:rsidP="00004900">
      <w:pPr>
        <w:suppressAutoHyphens/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C763F0">
        <w:rPr>
          <w:rFonts w:ascii="Tahoma" w:hAnsi="Tahoma" w:cs="Tahoma"/>
          <w:b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004900" w:rsidRPr="00C763F0" w:rsidRDefault="00004900" w:rsidP="00004900">
      <w:pPr>
        <w:suppressAutoHyphens/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4900" w:rsidRPr="00C763F0" w:rsidRDefault="00004900" w:rsidP="00004900">
      <w:pPr>
        <w:suppressAutoHyphens/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004900" w:rsidRPr="00C763F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004900" w:rsidRPr="00C763F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 Wykonawcy</w:t>
            </w:r>
          </w:p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004900" w:rsidRPr="00C763F0" w:rsidRDefault="00004900" w:rsidP="00004900">
      <w:pPr>
        <w:suppressAutoHyphens/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004900" w:rsidRPr="00C763F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63F0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</w:t>
      </w:r>
      <w:r w:rsidRPr="00C763F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C763F0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</w:t>
      </w:r>
    </w:p>
    <w:p w:rsidR="00004900" w:rsidRPr="00C763F0" w:rsidRDefault="00004900" w:rsidP="0000490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63F0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....................................dn. ................ r.</w:t>
      </w:r>
    </w:p>
    <w:p w:rsidR="00827CEA" w:rsidRPr="00C763F0" w:rsidRDefault="009F0ABA" w:rsidP="00625BFB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C763F0">
        <w:rPr>
          <w:rFonts w:ascii="Tahoma" w:eastAsia="Times New Roman" w:hAnsi="Tahoma" w:cs="Tahoma"/>
          <w:sz w:val="18"/>
          <w:szCs w:val="18"/>
          <w:lang w:eastAsia="pl-PL"/>
        </w:rPr>
        <w:t>* zaznaczyć odpowiednie</w:t>
      </w:r>
      <w:bookmarkStart w:id="0" w:name="_GoBack"/>
      <w:bookmarkEnd w:id="0"/>
    </w:p>
    <w:sectPr w:rsidR="00827CEA" w:rsidRPr="00C763F0" w:rsidSect="00610405">
      <w:footerReference w:type="default" r:id="rId9"/>
      <w:pgSz w:w="11906" w:h="16838"/>
      <w:pgMar w:top="1102" w:right="1417" w:bottom="1417" w:left="1417" w:header="421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AD" w:rsidRDefault="00FF1BAD" w:rsidP="00827CEA">
      <w:pPr>
        <w:spacing w:after="0" w:line="240" w:lineRule="auto"/>
      </w:pPr>
      <w:r>
        <w:separator/>
      </w:r>
    </w:p>
  </w:endnote>
  <w:endnote w:type="continuationSeparator" w:id="0">
    <w:p w:rsidR="00FF1BAD" w:rsidRDefault="00FF1BAD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Pr="00F0010F" w:rsidRDefault="00C763F0" w:rsidP="00F0010F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F903F6">
      <w:rPr>
        <w:rFonts w:ascii="Tahoma" w:hAnsi="Tahoma" w:cs="Tahoma"/>
        <w:i/>
        <w:iCs/>
        <w:sz w:val="14"/>
        <w:szCs w:val="14"/>
      </w:rPr>
      <w:t xml:space="preserve">Postępowanie o udzielenie zamówienia publicznego, którego wartość szacunkowa nie przekracza kwoty określonej w przepisach wydanych na podstawie art. 11 ust. 8 ustawy, realizowanym w trybie przetargu nieograniczonego na: </w:t>
    </w:r>
    <w:r w:rsidR="00F0010F" w:rsidRPr="00F0010F">
      <w:rPr>
        <w:rFonts w:ascii="Tahoma" w:hAnsi="Tahoma" w:cs="Tahoma"/>
        <w:i/>
        <w:iCs/>
        <w:sz w:val="14"/>
        <w:szCs w:val="14"/>
      </w:rPr>
      <w:t>„</w:t>
    </w:r>
    <w:r w:rsidR="00610405">
      <w:rPr>
        <w:rFonts w:ascii="Tahoma" w:hAnsi="Tahoma" w:cs="Tahoma"/>
        <w:i/>
        <w:iCs/>
        <w:sz w:val="14"/>
        <w:szCs w:val="14"/>
      </w:rPr>
      <w:t xml:space="preserve">Remont </w:t>
    </w:r>
    <w:r w:rsidR="0094122A">
      <w:rPr>
        <w:rFonts w:ascii="Tahoma" w:hAnsi="Tahoma" w:cs="Tahoma"/>
        <w:i/>
        <w:iCs/>
        <w:sz w:val="14"/>
        <w:szCs w:val="14"/>
      </w:rPr>
      <w:t>dróg gminnych” Znak sprawy: OS.III.271.1</w:t>
    </w:r>
    <w:r w:rsidR="00610405">
      <w:rPr>
        <w:rFonts w:ascii="Tahoma" w:hAnsi="Tahoma" w:cs="Tahoma"/>
        <w:i/>
        <w:iCs/>
        <w:sz w:val="14"/>
        <w:szCs w:val="14"/>
      </w:rPr>
      <w:t>.2017</w:t>
    </w:r>
    <w:r w:rsidR="00F0010F" w:rsidRPr="00F0010F">
      <w:rPr>
        <w:rFonts w:ascii="Tahoma" w:hAnsi="Tahoma" w:cs="Tahoma"/>
        <w:i/>
        <w:iCs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AD" w:rsidRDefault="00FF1BAD" w:rsidP="00827CEA">
      <w:pPr>
        <w:spacing w:after="0" w:line="240" w:lineRule="auto"/>
      </w:pPr>
      <w:r>
        <w:separator/>
      </w:r>
    </w:p>
  </w:footnote>
  <w:footnote w:type="continuationSeparator" w:id="0">
    <w:p w:rsidR="00FF1BAD" w:rsidRDefault="00FF1BAD" w:rsidP="00827CEA">
      <w:pPr>
        <w:spacing w:after="0" w:line="240" w:lineRule="auto"/>
      </w:pPr>
      <w:r>
        <w:continuationSeparator/>
      </w:r>
    </w:p>
  </w:footnote>
  <w:footnote w:id="1">
    <w:p w:rsidR="00625BFB" w:rsidRPr="00C763F0" w:rsidRDefault="00625BFB" w:rsidP="00C763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63F0">
        <w:rPr>
          <w:rStyle w:val="Odwoanieprzypisudolnego"/>
          <w:sz w:val="16"/>
          <w:szCs w:val="16"/>
        </w:rPr>
        <w:footnoteRef/>
      </w:r>
      <w:r w:rsidRPr="00C763F0">
        <w:rPr>
          <w:sz w:val="16"/>
          <w:szCs w:val="16"/>
        </w:rPr>
        <w:t xml:space="preserve"> </w:t>
      </w:r>
      <w:r w:rsidRPr="00C763F0">
        <w:rPr>
          <w:color w:val="FF0000"/>
          <w:sz w:val="16"/>
          <w:szCs w:val="16"/>
        </w:rPr>
        <w:t xml:space="preserve"> </w:t>
      </w:r>
      <w:r w:rsidRPr="00C763F0">
        <w:rPr>
          <w:rFonts w:ascii="Times New Roman" w:hAnsi="Times New Roman" w:cs="Times New Roman"/>
          <w:sz w:val="16"/>
          <w:szCs w:val="16"/>
        </w:rPr>
        <w:t xml:space="preserve">Wykonawca na podstawie art. 24 ust. 11 ustawy PZP dostarcza powyższe oświadczenie o przynależności lub braku przynależności do tej samej grupy kapitałowej </w:t>
      </w:r>
      <w:r w:rsidRPr="00C763F0">
        <w:rPr>
          <w:rFonts w:ascii="Times New Roman" w:hAnsi="Times New Roman" w:cs="Times New Roman"/>
          <w:b/>
          <w:sz w:val="16"/>
          <w:szCs w:val="16"/>
          <w:u w:val="single"/>
        </w:rPr>
        <w:t>w terminie 3 dni</w:t>
      </w:r>
      <w:r w:rsidRPr="00C763F0">
        <w:rPr>
          <w:rFonts w:ascii="Times New Roman" w:hAnsi="Times New Roman" w:cs="Times New Roman"/>
          <w:sz w:val="16"/>
          <w:szCs w:val="16"/>
        </w:rPr>
        <w:t xml:space="preserve"> od dnia zamieszczenia na stronie internetowej informacji, o której mowa w art. 86 ust. 5 PZP (nie wcześniej). Wraz ze złożeniem oświadczenia, Wykonawca może przedstawić dowody, że powiązania z innym wykonawcą nie prowadzą do zakłócenia konkurencji w postępowaniu o udzieleniu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04900"/>
    <w:rsid w:val="000A5B8A"/>
    <w:rsid w:val="00155EAD"/>
    <w:rsid w:val="001E063A"/>
    <w:rsid w:val="001F2CCC"/>
    <w:rsid w:val="00244512"/>
    <w:rsid w:val="00275677"/>
    <w:rsid w:val="002915DF"/>
    <w:rsid w:val="002E2AB2"/>
    <w:rsid w:val="00365919"/>
    <w:rsid w:val="003D3053"/>
    <w:rsid w:val="005445A6"/>
    <w:rsid w:val="00610405"/>
    <w:rsid w:val="00625BFB"/>
    <w:rsid w:val="00643323"/>
    <w:rsid w:val="007D5A9F"/>
    <w:rsid w:val="007E39E3"/>
    <w:rsid w:val="00822AFE"/>
    <w:rsid w:val="00827CEA"/>
    <w:rsid w:val="0085412D"/>
    <w:rsid w:val="008E074F"/>
    <w:rsid w:val="0094122A"/>
    <w:rsid w:val="009867CA"/>
    <w:rsid w:val="009A19F6"/>
    <w:rsid w:val="009F0ABA"/>
    <w:rsid w:val="00A72502"/>
    <w:rsid w:val="00B462CC"/>
    <w:rsid w:val="00C61A07"/>
    <w:rsid w:val="00C6286E"/>
    <w:rsid w:val="00C6480C"/>
    <w:rsid w:val="00C763F0"/>
    <w:rsid w:val="00DA314D"/>
    <w:rsid w:val="00DD0476"/>
    <w:rsid w:val="00DE6332"/>
    <w:rsid w:val="00E66090"/>
    <w:rsid w:val="00E96CBD"/>
    <w:rsid w:val="00EB6F95"/>
    <w:rsid w:val="00EE494B"/>
    <w:rsid w:val="00F0010F"/>
    <w:rsid w:val="00F903F6"/>
    <w:rsid w:val="00F94B50"/>
    <w:rsid w:val="00FE31BF"/>
    <w:rsid w:val="00F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character" w:styleId="Hipercze">
    <w:name w:val="Hyperlink"/>
    <w:rsid w:val="00C763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63F0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763F0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WW-Absatz-Standardschriftart11111">
    <w:name w:val="WW-Absatz-Standardschriftart11111"/>
    <w:rsid w:val="0094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dzino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ABF6-BE0B-410F-A399-43A73B73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14</cp:revision>
  <dcterms:created xsi:type="dcterms:W3CDTF">2016-08-10T18:31:00Z</dcterms:created>
  <dcterms:modified xsi:type="dcterms:W3CDTF">2017-08-11T07:48:00Z</dcterms:modified>
</cp:coreProperties>
</file>