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6690" w14:textId="752D9669" w:rsidR="00442CB0" w:rsidRPr="00442CB0" w:rsidRDefault="00442CB0" w:rsidP="00442CB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RZECZOWO – FINANSOWY</w:t>
      </w:r>
    </w:p>
    <w:p w14:paraId="4AFE19E0" w14:textId="7B748A72" w:rsidR="00442CB0" w:rsidRPr="00442CB0" w:rsidRDefault="00442CB0" w:rsidP="00442CB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dot. zam. </w:t>
      </w:r>
      <w:proofErr w:type="spellStart"/>
      <w:r w:rsidRPr="0044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</w:t>
      </w:r>
      <w:proofErr w:type="spellEnd"/>
      <w:r w:rsidRPr="0044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pn.: „Odbiór, transport i zagospodarowanie odpadów komunalnych powstających na terenie Gminy Smołdzino”</w:t>
      </w:r>
    </w:p>
    <w:p w14:paraId="40E23A8D" w14:textId="77777777" w:rsidR="00442CB0" w:rsidRPr="00442CB0" w:rsidRDefault="00442CB0" w:rsidP="00442C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6723A1" w14:textId="77777777" w:rsidR="00442CB0" w:rsidRPr="00764C95" w:rsidRDefault="00442CB0" w:rsidP="00442C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C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Część I – zadanie 1: „Odbiór, transport i zagospodarowanie odpadów komunalnych powstających na terenie cmentarzy komunalnych </w:t>
      </w:r>
    </w:p>
    <w:p w14:paraId="32243316" w14:textId="42AA03F8" w:rsidR="00442CB0" w:rsidRDefault="00442CB0" w:rsidP="00442C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C95">
        <w:rPr>
          <w:rFonts w:ascii="Times New Roman" w:hAnsi="Times New Roman" w:cs="Times New Roman"/>
          <w:color w:val="000000"/>
          <w:sz w:val="24"/>
          <w:szCs w:val="24"/>
          <w:u w:val="single"/>
        </w:rPr>
        <w:t>w Smołdzinie i Gardnie Wielkiej, Urzędu Gminy Smołdzino”</w:t>
      </w:r>
    </w:p>
    <w:p w14:paraId="7135E584" w14:textId="77777777" w:rsidR="00764C95" w:rsidRPr="00764C95" w:rsidRDefault="00764C95" w:rsidP="00442C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332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984"/>
        <w:gridCol w:w="992"/>
        <w:gridCol w:w="993"/>
        <w:gridCol w:w="2693"/>
        <w:gridCol w:w="1276"/>
        <w:gridCol w:w="2693"/>
      </w:tblGrid>
      <w:tr w:rsidR="00112618" w:rsidRPr="00442CB0" w14:paraId="52E6BE6D" w14:textId="77777777" w:rsidTr="00112618">
        <w:trPr>
          <w:trHeight w:val="32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</w:tcPr>
          <w:p w14:paraId="133122F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119F" w14:textId="2599AA90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</w:pPr>
            <w:r w:rsidRPr="00442CB0">
              <w:rPr>
                <w:b/>
                <w:color w:val="000000"/>
              </w:rPr>
              <w:t>HARMONOGRAM ODBIORU ODPADÓW</w:t>
            </w:r>
            <w:r>
              <w:t xml:space="preserve"> </w:t>
            </w:r>
            <w:r w:rsidRPr="00442CB0">
              <w:rPr>
                <w:b/>
                <w:color w:val="000000"/>
              </w:rPr>
              <w:t>Z URZĘDU GMINY I CMENTARZY KOMUNALNYCH</w:t>
            </w:r>
          </w:p>
        </w:tc>
      </w:tr>
      <w:tr w:rsidR="00112618" w:rsidRPr="00442CB0" w14:paraId="7FF45AE5" w14:textId="77777777" w:rsidTr="00112618">
        <w:trPr>
          <w:trHeight w:val="32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14:paraId="17B059BE" w14:textId="77777777" w:rsidR="00112618" w:rsidRPr="00112618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483E" w14:textId="5F173099" w:rsidR="00112618" w:rsidRPr="00112618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sz w:val="14"/>
                <w:szCs w:val="14"/>
              </w:rPr>
            </w:pPr>
            <w:r w:rsidRPr="00112618">
              <w:rPr>
                <w:color w:val="000000"/>
                <w:sz w:val="14"/>
                <w:szCs w:val="14"/>
                <w:u w:val="single"/>
              </w:rPr>
              <w:t>Urząd Gminy w Smołdzinie</w:t>
            </w:r>
          </w:p>
        </w:tc>
      </w:tr>
      <w:tr w:rsidR="00112618" w:rsidRPr="00442CB0" w14:paraId="0F1C3469" w14:textId="77777777" w:rsidTr="00513A6E">
        <w:trPr>
          <w:trHeight w:val="32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0471" w14:textId="0924C63D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Kod odpadu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49A2" w14:textId="1E216705" w:rsidR="00112618" w:rsidRPr="00112618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Pojemność pojemnika</w:t>
            </w:r>
            <w:r w:rsidR="005A6ECB">
              <w:rPr>
                <w:b/>
                <w:bCs/>
                <w:color w:val="000000"/>
                <w:sz w:val="14"/>
                <w:szCs w:val="14"/>
              </w:rPr>
              <w:t>/kontenera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014D" w14:textId="7BD4480E" w:rsidR="00112618" w:rsidRPr="00112618" w:rsidRDefault="00112618" w:rsidP="00764C95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Częstotliwość wywozu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CE9A" w14:textId="021D71C3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Ilość pojemników</w:t>
            </w:r>
            <w:r w:rsidR="005A6ECB">
              <w:rPr>
                <w:b/>
                <w:bCs/>
                <w:color w:val="000000"/>
                <w:sz w:val="14"/>
                <w:szCs w:val="14"/>
              </w:rPr>
              <w:t>/kontenerów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43DC" w14:textId="0AB5EA16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Ilość pojemników</w:t>
            </w:r>
            <w:r w:rsidR="005A6ECB">
              <w:rPr>
                <w:b/>
                <w:bCs/>
                <w:color w:val="000000"/>
                <w:sz w:val="14"/>
                <w:szCs w:val="14"/>
              </w:rPr>
              <w:t>/kontenerów</w:t>
            </w:r>
            <w:r w:rsidRPr="0011261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05CEA571" w14:textId="52092124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w roku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7A83E98" w14:textId="1CA3ADC3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Cena </w:t>
            </w:r>
            <w:r w:rsidR="005A6ECB">
              <w:rPr>
                <w:b/>
                <w:bCs/>
                <w:color w:val="000000"/>
                <w:sz w:val="14"/>
                <w:szCs w:val="14"/>
              </w:rPr>
              <w:t>jednostkowa za pojemnik/kontener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9C11" w14:textId="636F80AC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Kwota netto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24F9" w14:textId="6FBA1D76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Kwota brutto</w:t>
            </w:r>
          </w:p>
        </w:tc>
      </w:tr>
      <w:tr w:rsidR="00112618" w:rsidRPr="00442CB0" w14:paraId="6C7068B0" w14:textId="77777777" w:rsidTr="00513A6E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34C5A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20 03 01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4F8FB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1100 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785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w miesiącu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B20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F1B6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F50DE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C96F" w14:textId="1C762D94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538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31E135AF" w14:textId="77777777" w:rsidTr="00513A6E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D1183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5A5E3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1100 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99A0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na dwa miesiące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F0F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CEDA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4BF88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77F4" w14:textId="528E4723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C81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3E656360" w14:textId="77777777" w:rsidTr="00513A6E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542CF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0B692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1100 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8E1CB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na dwa miesiące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120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2B9A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FDEC0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67FF" w14:textId="788A6C0B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6C3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30A41E57" w14:textId="77777777" w:rsidTr="00513A6E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22FF7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70B9F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360 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59407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na kwartał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8C0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17A7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5A6E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2819" w14:textId="05F1563A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3D6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6662F25D" w14:textId="77777777" w:rsidTr="00513A6E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CB07F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20 02 01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BB72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360 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E23CB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na dwa miesiące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E74F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7CE4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2A867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23B4" w14:textId="20605F08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60F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7087DF53" w14:textId="77777777" w:rsidTr="00112618">
        <w:trPr>
          <w:trHeight w:val="20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14:paraId="7FC5226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D171" w14:textId="7674F418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</w:pPr>
            <w:r w:rsidRPr="00442CB0">
              <w:rPr>
                <w:color w:val="000000"/>
                <w:u w:val="single"/>
              </w:rPr>
              <w:t>Cmentarz Komunalny w Smołdzinie</w:t>
            </w:r>
          </w:p>
        </w:tc>
      </w:tr>
      <w:tr w:rsidR="00112618" w:rsidRPr="00442CB0" w14:paraId="28E1AF2C" w14:textId="77777777" w:rsidTr="00513A6E">
        <w:trPr>
          <w:trHeight w:val="14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F55FC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26E80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1100 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6090E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w miesiącu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2EC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A08D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6410D2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F84D" w14:textId="48C56943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427E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213326C2" w14:textId="77777777" w:rsidTr="00513A6E">
        <w:trPr>
          <w:trHeight w:val="9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9FBD4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EF3D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360 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D7AD0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w miesiącu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532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0376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6E8D7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A3FB" w14:textId="11E62E32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8D0E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59C218EA" w14:textId="77777777" w:rsidTr="00513A6E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87880" w14:textId="0AAA6245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20 02 03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D79BA" w14:textId="2592C55E" w:rsidR="00112618" w:rsidRPr="00442CB0" w:rsidRDefault="00112618" w:rsidP="00442CB0">
            <w:pPr>
              <w:pStyle w:val="Standard"/>
              <w:spacing w:after="0" w:line="240" w:lineRule="auto"/>
              <w:jc w:val="center"/>
            </w:pPr>
            <w:r w:rsidRPr="00442CB0">
              <w:rPr>
                <w:color w:val="000000"/>
              </w:rPr>
              <w:t>10 m</w:t>
            </w:r>
            <w:r w:rsidRPr="00442C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C17BB" w14:textId="79AAB94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na zgłoszenie</w:t>
            </w:r>
            <w:r>
              <w:rPr>
                <w:color w:val="000000"/>
              </w:rPr>
              <w:t xml:space="preserve"> </w:t>
            </w:r>
            <w:r w:rsidRPr="00442CB0">
              <w:rPr>
                <w:color w:val="000000"/>
              </w:rPr>
              <w:t>(min. raz w miesiącu)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4F28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6C7F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871EE4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4277" w14:textId="409F4E2E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B282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12618" w:rsidRPr="00442CB0" w14:paraId="48091280" w14:textId="77777777" w:rsidTr="00112618">
        <w:trPr>
          <w:trHeight w:val="28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14:paraId="0C37DD7F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B43C" w14:textId="6CB8E50C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</w:pPr>
            <w:r w:rsidRPr="00442CB0">
              <w:rPr>
                <w:color w:val="000000"/>
                <w:u w:val="single"/>
              </w:rPr>
              <w:t>Cmentarz Komunalny w Gardnie Wielkiej</w:t>
            </w:r>
          </w:p>
        </w:tc>
      </w:tr>
      <w:tr w:rsidR="00112618" w:rsidRPr="00442CB0" w14:paraId="2DE648B1" w14:textId="77777777" w:rsidTr="00513A6E">
        <w:trPr>
          <w:trHeight w:val="21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794E4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7A0E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1100 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3BE77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w miesiącu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B63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6344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7C99A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3672" w14:textId="56390669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67F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6C0BA678" w14:textId="77777777" w:rsidTr="00513A6E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F745B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FC0E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360 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7D22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w miesiącu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0E84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AA7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37F8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0F70" w14:textId="79BE0284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19B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662921E5" w14:textId="77777777" w:rsidTr="00513A6E">
        <w:trPr>
          <w:trHeight w:val="11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9AAAA" w14:textId="27F47AF6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20 02 03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A13A4" w14:textId="2495F569" w:rsidR="00112618" w:rsidRPr="00442CB0" w:rsidRDefault="00112618" w:rsidP="00442CB0">
            <w:pPr>
              <w:pStyle w:val="Standard"/>
              <w:spacing w:after="0" w:line="240" w:lineRule="auto"/>
              <w:jc w:val="center"/>
            </w:pPr>
            <w:r w:rsidRPr="00442CB0">
              <w:rPr>
                <w:color w:val="000000"/>
              </w:rPr>
              <w:t>10 m</w:t>
            </w:r>
            <w:r w:rsidRPr="00442C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9458A" w14:textId="27EC0559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na zgłoszenie</w:t>
            </w:r>
            <w:r>
              <w:rPr>
                <w:color w:val="000000"/>
              </w:rPr>
              <w:t xml:space="preserve"> </w:t>
            </w:r>
            <w:r w:rsidRPr="00442CB0">
              <w:rPr>
                <w:color w:val="000000"/>
              </w:rPr>
              <w:t>(min. raz w miesiącu)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BDE9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7A60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4CC1B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697A" w14:textId="2EF06EBB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346D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12618" w:rsidRPr="00442CB0" w14:paraId="126CCA86" w14:textId="77777777" w:rsidTr="005A6ECB">
        <w:trPr>
          <w:trHeight w:val="190"/>
        </w:trPr>
        <w:tc>
          <w:tcPr>
            <w:tcW w:w="66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B87BC" w14:textId="0D56827B" w:rsidR="00112618" w:rsidRPr="00764C95" w:rsidRDefault="00112618" w:rsidP="00764C95">
            <w:pPr>
              <w:pStyle w:val="Standard"/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764C95">
              <w:rPr>
                <w:b/>
                <w:bCs/>
                <w:color w:val="000000"/>
              </w:rPr>
              <w:lastRenderedPageBreak/>
              <w:t>RAZEM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2023771" w14:textId="77777777" w:rsidR="00112618" w:rsidRPr="00764C95" w:rsidRDefault="00112618" w:rsidP="00764C9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E946" w14:textId="76A70F48" w:rsidR="00112618" w:rsidRPr="00764C95" w:rsidRDefault="00112618" w:rsidP="00764C9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0230" w14:textId="77777777" w:rsidR="00112618" w:rsidRPr="00764C95" w:rsidRDefault="00112618" w:rsidP="00764C9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76848496" w14:textId="77777777" w:rsidR="00442CB0" w:rsidRDefault="00442CB0" w:rsidP="0044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DEFCC" w14:textId="77777777" w:rsidR="00442CB0" w:rsidRDefault="00442CB0" w:rsidP="0044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EEB36" w14:textId="77777777" w:rsidR="00442CB0" w:rsidRDefault="00442CB0" w:rsidP="0044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806A4" w14:textId="77777777" w:rsidR="003C6145" w:rsidRDefault="003C6145" w:rsidP="0044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C7FD9" w14:textId="77777777" w:rsidR="00442CB0" w:rsidRDefault="00442CB0" w:rsidP="0044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D31BE" w14:textId="77777777" w:rsidR="00442CB0" w:rsidRDefault="00442CB0" w:rsidP="0044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CF9F3" w14:textId="40F3AFCF" w:rsidR="00442CB0" w:rsidRDefault="00442CB0" w:rsidP="00764C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C95">
        <w:rPr>
          <w:rFonts w:ascii="Times New Roman" w:hAnsi="Times New Roman" w:cs="Times New Roman"/>
          <w:color w:val="000000"/>
          <w:sz w:val="24"/>
          <w:szCs w:val="24"/>
          <w:u w:val="single"/>
        </w:rPr>
        <w:t>Część II zadanie 2: „Zagospodarowanie odpadów komunalnych odebranych od  właścicieli nieruchomości i Punktu Selektywnej Zbiórki Odpadów Komunalnych z terenu Gminy Smołdzino”</w:t>
      </w:r>
    </w:p>
    <w:p w14:paraId="1AFA76A8" w14:textId="77777777" w:rsidR="00764C95" w:rsidRDefault="00764C95" w:rsidP="00764C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41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418"/>
        <w:gridCol w:w="2551"/>
        <w:gridCol w:w="1560"/>
        <w:gridCol w:w="1842"/>
      </w:tblGrid>
      <w:tr w:rsidR="009E74AF" w:rsidRPr="00764C95" w14:paraId="05F6075D" w14:textId="77777777" w:rsidTr="009E74AF">
        <w:trPr>
          <w:trHeight w:val="84"/>
          <w:tblHeader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0A4ECD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b/>
                <w:bCs/>
                <w:color w:val="000000"/>
              </w:rPr>
              <w:t>Rodzaj opadu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7DE012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b/>
                <w:bCs/>
                <w:color w:val="000000"/>
              </w:rPr>
              <w:t>Kod odpadu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09E4F6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b/>
                <w:bCs/>
                <w:color w:val="000000"/>
              </w:rPr>
              <w:t>Ilość [Mg]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28DA89B" w14:textId="16932E33" w:rsidR="009E74AF" w:rsidRPr="00764C95" w:rsidRDefault="009E74AF" w:rsidP="00764C95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zagospodarowanie 1 Mg  frakcji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A183B7" w14:textId="2B76404E" w:rsidR="009E74AF" w:rsidRPr="00764C95" w:rsidRDefault="009E74AF" w:rsidP="00764C95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  <w:r w:rsidRPr="00764C95">
              <w:rPr>
                <w:b/>
                <w:bCs/>
                <w:color w:val="000000"/>
              </w:rPr>
              <w:t>Kwota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46CEDD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b/>
                <w:bCs/>
                <w:color w:val="000000"/>
              </w:rPr>
              <w:t>Kwota brutto</w:t>
            </w:r>
          </w:p>
        </w:tc>
      </w:tr>
      <w:tr w:rsidR="009E74AF" w:rsidRPr="00764C95" w14:paraId="70BE3E29" w14:textId="77777777" w:rsidTr="009E74AF">
        <w:trPr>
          <w:trHeight w:val="72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852711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Papier i  tektura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389E6D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150101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22A0FA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25,58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C53457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866784" w14:textId="3F8A2BF5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3E24D8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336EBFBF" w14:textId="77777777" w:rsidTr="009E74AF">
        <w:trPr>
          <w:trHeight w:val="82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63A4A7" w14:textId="143D20BF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Opakowanie z tworzyw sztucznych, opakowania wielomateriałowe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B07AF4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150106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69A5C7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131,18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A266E9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09938B" w14:textId="5275BB61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6E1A94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34D5B8F3" w14:textId="77777777" w:rsidTr="009E74AF">
        <w:trPr>
          <w:trHeight w:val="27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BEC479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Szkło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8437BD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150107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5B2913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97,84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42C02F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438875" w14:textId="3652B6FC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D6C014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3D4AF4AA" w14:textId="77777777" w:rsidTr="009E74AF">
        <w:trPr>
          <w:trHeight w:val="27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25038B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Zużyte opony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05A6FD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160103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E41A4A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11,86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093D9C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D175AE" w14:textId="01D38E5D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9C6428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3F918B7C" w14:textId="77777777" w:rsidTr="009E74AF">
        <w:trPr>
          <w:trHeight w:val="27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98EED4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Inne niewymienione odpady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0F2963" w14:textId="77777777" w:rsidR="009E74AF" w:rsidRPr="00764C95" w:rsidRDefault="009E74AF" w:rsidP="00764C95">
            <w:pPr>
              <w:pStyle w:val="Akapitzlist"/>
              <w:spacing w:after="0" w:line="240" w:lineRule="auto"/>
              <w:ind w:left="433" w:hanging="433"/>
              <w:jc w:val="center"/>
            </w:pPr>
            <w:r w:rsidRPr="00764C95">
              <w:rPr>
                <w:color w:val="000000"/>
              </w:rPr>
              <w:t>170182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B383DF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4A0E24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D6D1BD" w14:textId="798D4983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38FD53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3CCF756C" w14:textId="77777777" w:rsidTr="009E74AF">
        <w:trPr>
          <w:trHeight w:val="372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A0EEDC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Materiały izolacyjne inne niż wymienione w 170601 i 170603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F84D75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170604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C04BAF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1,48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AD8AFA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244BAB" w14:textId="000D561F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77C9D3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52F87BB4" w14:textId="77777777" w:rsidTr="009E74AF">
        <w:trPr>
          <w:trHeight w:val="372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D88606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Zmieszane odpady z budowy, remontów i demontażu inne niż wymienione w 170901,170902,170903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9A938E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170904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1BA6B3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75,68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D8D16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D6DB18" w14:textId="0EB956A4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A01F28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146F4AE3" w14:textId="77777777" w:rsidTr="009E74AF">
        <w:trPr>
          <w:trHeight w:val="27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AE8F45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Odpady odzieży i tekstyliów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BB0C9A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200110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DF552C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5,38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CF37B3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D36209" w14:textId="0F5A85E4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64C012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6EF3E05D" w14:textId="77777777" w:rsidTr="009E74AF">
        <w:trPr>
          <w:trHeight w:val="27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9899DE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Leki inne niż wymienione w 200131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53A45A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200132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D4EE36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0,1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6D9AE0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C3351A" w14:textId="0E98868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D91C16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19CB3334" w14:textId="77777777" w:rsidTr="009E74AF">
        <w:trPr>
          <w:trHeight w:val="948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1E409E" w14:textId="77777777" w:rsidR="009E74AF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764C95">
              <w:rPr>
                <w:color w:val="000000"/>
              </w:rPr>
              <w:t xml:space="preserve">Baterie i akumulatory łącznie z bateriami i akumulatorami wymienionymi w 16 06 01, 16 06 02 lub 16 06 03 oraz niesortowane baterie i akumulatory zawierające te baterie o kodzie 200133 </w:t>
            </w:r>
          </w:p>
          <w:p w14:paraId="1CF35409" w14:textId="171D60FB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w szacunkowej ilości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EBA7AC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200133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8C597D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0,1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A088B4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51C861" w14:textId="63DB2ED5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812561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1DF0D82F" w14:textId="77777777" w:rsidTr="009E74AF">
        <w:trPr>
          <w:trHeight w:val="948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780A2A" w14:textId="5A303286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lastRenderedPageBreak/>
              <w:t xml:space="preserve">Inne niewymienione frakcje zbierane w </w:t>
            </w:r>
            <w:proofErr w:type="spellStart"/>
            <w:r w:rsidRPr="00764C95">
              <w:rPr>
                <w:color w:val="000000"/>
              </w:rPr>
              <w:t>spsób</w:t>
            </w:r>
            <w:proofErr w:type="spellEnd"/>
            <w:r w:rsidRPr="00764C95">
              <w:rPr>
                <w:color w:val="000000"/>
              </w:rPr>
              <w:t xml:space="preserve"> selektywny (powstające w wyniku przyjmowania produktów leczniczych w formie iniekcji i prowadzenia monitoringu poziomu substancji we krwi) o kodzie 200199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2AB08B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200199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C3A2AF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0,1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18182A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44D369" w14:textId="2BA94DBD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6F5A0F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3A210A70" w14:textId="77777777" w:rsidTr="009E74AF">
        <w:trPr>
          <w:trHeight w:val="388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A2453D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Zużyte urządzenia elektryczne i elektroniczne inne niż wymienione w 200121, 200123, 200135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46F78C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200136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938D27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8,22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03DDD6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9ADC18" w14:textId="4C63C831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FA7722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1B47FA90" w14:textId="77777777" w:rsidTr="009E74AF">
        <w:trPr>
          <w:trHeight w:val="27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9A4EA5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Zmieszane odpady komunalne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C7E642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200301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D95568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370,86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4BAC85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AE520B" w14:textId="4E623302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8E52FA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7BE0E43D" w14:textId="77777777" w:rsidTr="009E74AF">
        <w:trPr>
          <w:trHeight w:val="27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641585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Odpady wielkogabarytowe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9A536E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200307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7F5AB5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86,92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91641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C7B0FE" w14:textId="7A262728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DAE94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60CE60C9" w14:textId="77777777" w:rsidTr="009E74AF">
        <w:trPr>
          <w:trHeight w:val="27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A1003A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Odpady ulegające biodegradacji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92ABE1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200201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D8A57D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155,98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C971C8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518293" w14:textId="6B9784AB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0B3D43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9E74AF" w:rsidRPr="00764C95" w14:paraId="6E42B1D5" w14:textId="77777777" w:rsidTr="009E74AF">
        <w:trPr>
          <w:trHeight w:val="327"/>
        </w:trPr>
        <w:tc>
          <w:tcPr>
            <w:tcW w:w="8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A5D70B" w14:textId="7ADEC6DE" w:rsidR="009E74AF" w:rsidRPr="00764C95" w:rsidRDefault="009E74AF" w:rsidP="00764C95">
            <w:pPr>
              <w:pStyle w:val="Akapitzlist"/>
              <w:spacing w:after="0" w:line="240" w:lineRule="auto"/>
              <w:ind w:left="0"/>
              <w:jc w:val="right"/>
              <w:rPr>
                <w:b/>
                <w:bCs/>
              </w:rPr>
            </w:pPr>
            <w:r w:rsidRPr="00764C95">
              <w:rPr>
                <w:b/>
                <w:bCs/>
                <w:color w:val="00000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18C15931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37AC98" w14:textId="011EE199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E516C3" w14:textId="77777777" w:rsidR="009E74AF" w:rsidRPr="00764C95" w:rsidRDefault="009E74AF" w:rsidP="00B512E8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3A7F8089" w14:textId="77777777" w:rsidR="00764C95" w:rsidRPr="00764C95" w:rsidRDefault="00764C95" w:rsidP="00764C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84E6EC9" w14:textId="77777777" w:rsidR="00442CB0" w:rsidRDefault="00442CB0" w:rsidP="00442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46D0A" w14:textId="77777777" w:rsidR="00764C95" w:rsidRDefault="00764C95" w:rsidP="00442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7693F2" w14:textId="2010D159" w:rsidR="00764C95" w:rsidRPr="00AA5C0B" w:rsidRDefault="00764C95" w:rsidP="00442CB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5C0B">
        <w:rPr>
          <w:rFonts w:ascii="Times New Roman" w:hAnsi="Times New Roman" w:cs="Times New Roman"/>
          <w:sz w:val="24"/>
          <w:szCs w:val="24"/>
          <w:u w:val="single"/>
        </w:rPr>
        <w:t>Część III – zadanie 3: „Odbiór i transport odpadów komunalnych od właścicieli  nieruchomości z terenu gminy Smołdzino oraz z Punktu Selektywnej Zbiórki Odpadów Komunalnych do Zakładu Unieszkodliwiania Odpadów w Bierkowie”</w:t>
      </w:r>
    </w:p>
    <w:p w14:paraId="573BD796" w14:textId="77777777" w:rsidR="00764C95" w:rsidRDefault="00764C95" w:rsidP="00442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1417"/>
        <w:gridCol w:w="1560"/>
        <w:gridCol w:w="1559"/>
        <w:gridCol w:w="1843"/>
      </w:tblGrid>
      <w:tr w:rsidR="00D06718" w:rsidRPr="00AA5C0B" w14:paraId="522CD67F" w14:textId="77777777" w:rsidTr="00D06718">
        <w:trPr>
          <w:trHeight w:val="213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878831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b/>
                <w:bCs/>
                <w:color w:val="000000"/>
              </w:rPr>
              <w:lastRenderedPageBreak/>
              <w:t>Rodzaj opadu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809118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b/>
                <w:bCs/>
                <w:color w:val="000000"/>
              </w:rPr>
              <w:t>Kod odpadu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4B48FE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b/>
                <w:bCs/>
                <w:color w:val="000000"/>
              </w:rPr>
              <w:t>Ilość [Mg]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10608C" w14:textId="5389F5E5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transport 1 M</w:t>
            </w:r>
            <w:r w:rsidR="00E376B5">
              <w:rPr>
                <w:b/>
                <w:bCs/>
                <w:color w:val="000000"/>
              </w:rPr>
              <w:t>g</w:t>
            </w:r>
            <w:r>
              <w:rPr>
                <w:b/>
                <w:bCs/>
                <w:color w:val="000000"/>
              </w:rPr>
              <w:t xml:space="preserve"> frakcji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3C1B1B" w14:textId="0D9F1C61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b/>
                <w:bCs/>
                <w:color w:val="000000"/>
              </w:rPr>
              <w:t>Kwota netto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E8A4B1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b/>
                <w:bCs/>
                <w:color w:val="000000"/>
              </w:rPr>
              <w:t>Kwota brutto</w:t>
            </w:r>
          </w:p>
        </w:tc>
      </w:tr>
      <w:tr w:rsidR="00D06718" w:rsidRPr="00AA5C0B" w14:paraId="5D0E48AB" w14:textId="77777777" w:rsidTr="00D06718">
        <w:trPr>
          <w:trHeight w:val="289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2DB7A8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Papier i  tektura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EB629F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150101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336F9D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25,58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3C97A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4DABA2" w14:textId="0B54B441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BE3845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552F7309" w14:textId="77777777" w:rsidTr="00D06718">
        <w:trPr>
          <w:trHeight w:val="70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06BDFD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Zmieszane odpady opakowaniowe, opakowania z tworzyw sztucznych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B33BAD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150106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050821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131,18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BFB9E0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15C13E" w14:textId="7FA51912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A3268A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5918450B" w14:textId="77777777" w:rsidTr="00D06718">
        <w:trPr>
          <w:trHeight w:val="274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5D01E7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Szkło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1EC865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150107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FA9D7E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97,84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C4E119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78933C" w14:textId="054ACDC6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B541F0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1D6F7797" w14:textId="77777777" w:rsidTr="00D06718">
        <w:trPr>
          <w:trHeight w:val="274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1D95B5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Odpady ulegające biodegradacji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050B01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200201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8425CA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155,98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739D9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AA9D1D" w14:textId="18FC5074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5A1622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15D65A46" w14:textId="77777777" w:rsidTr="00D06718">
        <w:trPr>
          <w:trHeight w:val="274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4BAFB3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Zmieszane odpady komunalne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A049AE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200301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378861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370,86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FC6A68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77C7DB" w14:textId="04630D28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3AF57F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6219826F" w14:textId="77777777" w:rsidTr="00D06718">
        <w:trPr>
          <w:trHeight w:val="274"/>
          <w:tblHeader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51F928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AA5C0B">
              <w:rPr>
                <w:color w:val="000000"/>
              </w:rPr>
              <w:t>Frakcje gromadzone w PSZOK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4FBC51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D0698A" w14:textId="7C8AFE6E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6DD68F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4B10B9B5" w14:textId="77777777" w:rsidTr="00D06718">
        <w:trPr>
          <w:trHeight w:val="274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ADD8C9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Zużyte opony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623F2F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160103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1EAF56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11,86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19E54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395819" w14:textId="3CF86118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F59977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4817461B" w14:textId="77777777" w:rsidTr="00D06718">
        <w:trPr>
          <w:trHeight w:val="274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B12753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Inne niewymienione odpady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3E7B70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170182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123AD3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61D44D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6780E6" w14:textId="7C13B05D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C8E600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7A0081EE" w14:textId="77777777" w:rsidTr="00D06718">
        <w:trPr>
          <w:trHeight w:val="70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E96255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Materiały izolacyjne inne niż wymienione w 170601 i 170603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6E3FA0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170604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8BDAC7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1,48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E88C72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54F5A9" w14:textId="361A52D5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61276B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0F2032DB" w14:textId="77777777" w:rsidTr="00D06718">
        <w:trPr>
          <w:trHeight w:val="70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95C9EB" w14:textId="77777777" w:rsidR="00D06718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AA5C0B">
              <w:rPr>
                <w:color w:val="000000"/>
              </w:rPr>
              <w:t xml:space="preserve">Zmieszane odpady z budowy, remontów i demontażu inne niż wymienione </w:t>
            </w:r>
          </w:p>
          <w:p w14:paraId="00858053" w14:textId="53BC304D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w 170901,170902,170903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98A32E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170904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B8E9F0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75,68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C409E4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F37372" w14:textId="3660CDCD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A090AC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24DB5D62" w14:textId="77777777" w:rsidTr="00D06718">
        <w:trPr>
          <w:trHeight w:val="274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4BC4FD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Odpady odzieży i tekstyliów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D0F80D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200110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C8D1E8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5,38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91A2C4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297A30" w14:textId="0DBC3032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415329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555C07F2" w14:textId="77777777" w:rsidTr="00D06718">
        <w:trPr>
          <w:trHeight w:val="274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9A3A9E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Leki inne niż wymienione w 200131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C773D9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200132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B42B5D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FEBF01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F07F54" w14:textId="791E004F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518CC4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462E1F86" w14:textId="77777777" w:rsidTr="00D06718">
        <w:trPr>
          <w:trHeight w:val="316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A9A289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Baterie i akumulatory łącznie z bateriami i akumulatorami wymienionymi w 16 06 01, 16 06 02 lub 16 06 03 oraz niesortowane baterie i akumulatory zawierające te baterie o kodzie 200133 w szacunkowej ilości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CD3BFB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200133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8300B4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2EE020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BE97E3" w14:textId="5DF236D8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D5B688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6890B1FA" w14:textId="77777777" w:rsidTr="00D06718">
        <w:trPr>
          <w:trHeight w:val="440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7C3BB5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Inne niewymienione frakcje zbierane w sposób selektywny (powstające w wyniku przyjmowania produktów leczniczych w formie iniekcji i prowadzenia monitoringu poziomu substancji we krwi) o kodzie 200199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0B7B67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200199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89E095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CC5395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797683" w14:textId="1158F56F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C47D3E" w14:textId="77777777" w:rsidR="00D06718" w:rsidRPr="00AA5C0B" w:rsidRDefault="00D06718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7BE3ACFE" w14:textId="77777777" w:rsidTr="00D06718">
        <w:trPr>
          <w:trHeight w:val="70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25914F" w14:textId="78E1D767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764C95">
              <w:rPr>
                <w:color w:val="000000"/>
              </w:rPr>
              <w:t>Odpady wielkogabarytowe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446B79" w14:textId="0B117173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764C95">
              <w:rPr>
                <w:color w:val="000000"/>
              </w:rPr>
              <w:t>200307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DBF0C1" w14:textId="3739F2F6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764C95">
              <w:rPr>
                <w:color w:val="000000"/>
              </w:rPr>
              <w:t>86,92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794389" w14:textId="77777777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AFCFE4" w14:textId="65AF2DB4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C72503" w14:textId="77777777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6A1A2AFD" w14:textId="77777777" w:rsidTr="00D06718">
        <w:trPr>
          <w:trHeight w:val="70"/>
          <w:tblHeader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08ABC0" w14:textId="77777777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lastRenderedPageBreak/>
              <w:t>Zużyte urządzenia elektryczne i elektroniczne inne niż wymienione w 200121, 200123, 200135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B195C0" w14:textId="77777777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200136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CADF03" w14:textId="77777777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2F7A32" w14:textId="77777777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DA3E19" w14:textId="23209CE3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8D0DEA" w14:textId="77777777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D06718" w:rsidRPr="00AA5C0B" w14:paraId="10D4FCC8" w14:textId="77777777" w:rsidTr="00D06718">
        <w:trPr>
          <w:trHeight w:val="162"/>
          <w:tblHeader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DC889B" w14:textId="1B058F50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right"/>
              <w:rPr>
                <w:b/>
                <w:bCs/>
              </w:rPr>
            </w:pPr>
            <w:r w:rsidRPr="00AA5C0B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4A52CBA0" w14:textId="77777777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7191BB" w14:textId="796F9FCF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F06A4E" w14:textId="77777777" w:rsidR="00D06718" w:rsidRPr="00AA5C0B" w:rsidRDefault="00D06718" w:rsidP="00E9368D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4B853162" w14:textId="77777777" w:rsidR="00764C95" w:rsidRPr="00AA5C0B" w:rsidRDefault="00764C95" w:rsidP="00442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4C95" w:rsidRPr="00AA5C0B" w:rsidSect="00442CB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A55D" w14:textId="77777777" w:rsidR="00E3071A" w:rsidRDefault="00E3071A" w:rsidP="00442CB0">
      <w:pPr>
        <w:spacing w:after="0" w:line="240" w:lineRule="auto"/>
      </w:pPr>
      <w:r>
        <w:separator/>
      </w:r>
    </w:p>
  </w:endnote>
  <w:endnote w:type="continuationSeparator" w:id="0">
    <w:p w14:paraId="7A6EF1E9" w14:textId="77777777" w:rsidR="00E3071A" w:rsidRDefault="00E3071A" w:rsidP="0044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F6F9" w14:textId="77777777" w:rsidR="00E3071A" w:rsidRDefault="00E3071A" w:rsidP="00442CB0">
      <w:pPr>
        <w:spacing w:after="0" w:line="240" w:lineRule="auto"/>
      </w:pPr>
      <w:r>
        <w:separator/>
      </w:r>
    </w:p>
  </w:footnote>
  <w:footnote w:type="continuationSeparator" w:id="0">
    <w:p w14:paraId="5208C48A" w14:textId="77777777" w:rsidR="00E3071A" w:rsidRDefault="00E3071A" w:rsidP="0044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07D3" w14:textId="7E926DF3" w:rsidR="00442CB0" w:rsidRPr="00442CB0" w:rsidRDefault="00442CB0" w:rsidP="00442CB0">
    <w:pPr>
      <w:pStyle w:val="Nagwek"/>
      <w:rPr>
        <w:rFonts w:ascii="Times New Roman" w:hAnsi="Times New Roman" w:cs="Times New Roman"/>
        <w:i/>
        <w:iCs/>
      </w:rPr>
    </w:pPr>
    <w:r w:rsidRPr="00442CB0">
      <w:rPr>
        <w:rFonts w:ascii="Times New Roman" w:hAnsi="Times New Roman" w:cs="Times New Roman"/>
        <w:i/>
        <w:iCs/>
      </w:rPr>
      <w:t>ZP1.271.16.2023</w:t>
    </w:r>
  </w:p>
  <w:p w14:paraId="6351F421" w14:textId="5290F53E" w:rsidR="00442CB0" w:rsidRPr="00442CB0" w:rsidRDefault="00764C95" w:rsidP="00442CB0">
    <w:pPr>
      <w:pStyle w:val="Nagwek"/>
      <w:jc w:val="right"/>
      <w:rPr>
        <w:rFonts w:ascii="Times New Roman" w:hAnsi="Times New Roman" w:cs="Times New Roman"/>
        <w:i/>
        <w:iCs/>
      </w:rPr>
    </w:pPr>
    <w:r w:rsidRPr="00442CB0">
      <w:rPr>
        <w:rFonts w:ascii="Times New Roman" w:hAnsi="Times New Roman" w:cs="Times New Roman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F84F5" wp14:editId="01420845">
              <wp:simplePos x="0" y="0"/>
              <wp:positionH relativeFrom="margin">
                <wp:posOffset>-204470</wp:posOffset>
              </wp:positionH>
              <wp:positionV relativeFrom="paragraph">
                <wp:posOffset>208915</wp:posOffset>
              </wp:positionV>
              <wp:extent cx="9067800" cy="0"/>
              <wp:effectExtent l="0" t="0" r="0" b="0"/>
              <wp:wrapNone/>
              <wp:docPr id="95208866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067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167D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1pt,16.45pt" to="697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" strokecolor="black [3213]" strokeweight=".5pt">
              <v:stroke joinstyle="miter"/>
              <w10:wrap anchorx="margin"/>
            </v:line>
          </w:pict>
        </mc:Fallback>
      </mc:AlternateContent>
    </w:r>
    <w:r w:rsidR="00442CB0" w:rsidRPr="00442CB0">
      <w:rPr>
        <w:rFonts w:ascii="Times New Roman" w:hAnsi="Times New Roman" w:cs="Times New Roman"/>
        <w:i/>
        <w:iCs/>
      </w:rPr>
      <w:t xml:space="preserve">Załącznik nr </w:t>
    </w:r>
    <w:r w:rsidR="00442CB0">
      <w:rPr>
        <w:rFonts w:ascii="Times New Roman" w:hAnsi="Times New Roman" w:cs="Times New Roman"/>
        <w:i/>
        <w:iCs/>
      </w:rPr>
      <w:t>10</w:t>
    </w:r>
    <w:r w:rsidR="00442CB0" w:rsidRPr="00442CB0">
      <w:rPr>
        <w:rFonts w:ascii="Times New Roman" w:hAnsi="Times New Roman" w:cs="Times New Roman"/>
        <w:i/>
        <w:iCs/>
      </w:rPr>
      <w:t xml:space="preserve"> do SWZ</w:t>
    </w:r>
  </w:p>
  <w:p w14:paraId="36BE2F53" w14:textId="77777777" w:rsidR="00442CB0" w:rsidRDefault="00442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93E"/>
    <w:multiLevelType w:val="multilevel"/>
    <w:tmpl w:val="74DC94B6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 w16cid:durableId="835222322">
    <w:abstractNumId w:val="0"/>
  </w:num>
  <w:num w:numId="2" w16cid:durableId="113417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B0"/>
    <w:rsid w:val="0006174E"/>
    <w:rsid w:val="00112618"/>
    <w:rsid w:val="003C6145"/>
    <w:rsid w:val="003D6E69"/>
    <w:rsid w:val="00442CB0"/>
    <w:rsid w:val="00513A6E"/>
    <w:rsid w:val="005A6ECB"/>
    <w:rsid w:val="00764C95"/>
    <w:rsid w:val="007D2B93"/>
    <w:rsid w:val="008F51E2"/>
    <w:rsid w:val="009E74AF"/>
    <w:rsid w:val="00AA5C0B"/>
    <w:rsid w:val="00D06718"/>
    <w:rsid w:val="00DA0E13"/>
    <w:rsid w:val="00E3071A"/>
    <w:rsid w:val="00E376B5"/>
    <w:rsid w:val="00E9368D"/>
    <w:rsid w:val="00F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CA61"/>
  <w15:chartTrackingRefBased/>
  <w15:docId w15:val="{5EAE983B-B297-4478-A80F-8E344CD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42CB0"/>
    <w:pPr>
      <w:suppressAutoHyphens/>
      <w:autoSpaceDN w:val="0"/>
      <w:spacing w:line="251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Num2">
    <w:name w:val="WWNum2"/>
    <w:basedOn w:val="Bezlisty"/>
    <w:rsid w:val="00442CB0"/>
    <w:pPr>
      <w:numPr>
        <w:numId w:val="1"/>
      </w:numPr>
    </w:pPr>
  </w:style>
  <w:style w:type="paragraph" w:customStyle="1" w:styleId="Standard">
    <w:name w:val="Standard"/>
    <w:rsid w:val="00442CB0"/>
    <w:pPr>
      <w:suppressAutoHyphens/>
      <w:autoSpaceDN w:val="0"/>
      <w:spacing w:line="251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44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CB0"/>
  </w:style>
  <w:style w:type="paragraph" w:styleId="Stopka">
    <w:name w:val="footer"/>
    <w:basedOn w:val="Normalny"/>
    <w:link w:val="StopkaZnak"/>
    <w:uiPriority w:val="99"/>
    <w:unhideWhenUsed/>
    <w:rsid w:val="0044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834E-89C3-4B4E-988F-C07526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KUCZKOWSKI</dc:creator>
  <cp:keywords/>
  <dc:description/>
  <cp:lastModifiedBy>Urząd  Smołdzino</cp:lastModifiedBy>
  <cp:revision>10</cp:revision>
  <cp:lastPrinted>2023-09-21T06:37:00Z</cp:lastPrinted>
  <dcterms:created xsi:type="dcterms:W3CDTF">2023-08-24T10:58:00Z</dcterms:created>
  <dcterms:modified xsi:type="dcterms:W3CDTF">2023-09-21T11:54:00Z</dcterms:modified>
</cp:coreProperties>
</file>